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49D" w:rsidRPr="0089549D" w:rsidRDefault="0089549D" w:rsidP="0089549D">
      <w:pPr>
        <w:shd w:val="clear" w:color="auto" w:fill="FFFFFF"/>
        <w:spacing w:before="150" w:after="450" w:line="360" w:lineRule="auto"/>
        <w:jc w:val="both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Публичный отчет председателя первичной профсоюзной организации ДОУ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</w:pP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Отчет председателя перв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ичной профсоюзной организации МБ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ДОУ </w:t>
      </w:r>
      <w:r w:rsidRPr="0089549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 xml:space="preserve">Детский сад № 7 «Колосок» комбинированного вида </w:t>
      </w:r>
      <w:proofErr w:type="gramStart"/>
      <w:r w:rsidRPr="0089549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г</w:t>
      </w:r>
      <w:proofErr w:type="gramEnd"/>
      <w:r w:rsidRPr="0089549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. Нурлат РТ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Пусть крепнут содружества узы.</w:t>
      </w:r>
    </w:p>
    <w:p w:rsidR="0089549D" w:rsidRPr="0089549D" w:rsidRDefault="0089549D" w:rsidP="0089549D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Иными мы быть не должны!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Дошкольники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профсоюзы -</w:t>
      </w:r>
    </w:p>
    <w:p w:rsidR="0089549D" w:rsidRPr="0089549D" w:rsidRDefault="0089549D" w:rsidP="0089549D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Основа единства страны!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Наша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первичная профсоюзная организация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является структурным звеном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организации профсоюзов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работников образования и науки Российской Федерации. В своей деятельности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первичная профсоюзная организация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руководствуется Уставом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Законом РФ «О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профессиональных Союзах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их правах и гарантиях деятельности», действующим законодательством и нормативными актами.</w:t>
      </w:r>
    </w:p>
    <w:p w:rsidR="0089549D" w:rsidRPr="0089549D" w:rsidRDefault="0089549D" w:rsidP="0089549D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Мероприятия по защите социально-экономических интересов и прав работников.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организации отдыха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предоставления гарантий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профкомом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согласовывались приказы и распоряжения, касающиеся социально-трудовых отношений работ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ников МБ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ДОУ.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Основными целями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 является представительство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защита социально-трудовых прав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профессиональных интересов членов 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</w:p>
    <w:p w:rsid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lastRenderedPageBreak/>
        <w:t>Организационная работа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</w:pP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Первичная профсоюзная организация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в нашем детском саду функционирует с основания. На сег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одняшний день она насчитывает 23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человек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а, что составляет 100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% от общего количества </w:t>
      </w:r>
      <w:proofErr w:type="gram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работающих</w:t>
      </w:r>
      <w:proofErr w:type="gram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 учреждении. 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Главным фактором членства 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профсоюзе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является совместная работа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администрации детского сада по защите социально-трудовых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профессиональных интересов 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ab/>
        <w:t xml:space="preserve">членов 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работников образования и науки РФ.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Вся работа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комитета проводится в тесном сотрудничестве с администрацией дошкольного учреждения, так как взаимопонимание и </w:t>
      </w:r>
      <w:proofErr w:type="spell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взаимоподдержка</w:t>
      </w:r>
      <w:proofErr w:type="spell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определяет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профсоюзным активом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 Работа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заключается в основном 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представлении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«Коллективного договора»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профсоюзную организацию МБ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ДОУ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).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 сентябре каждого года был составлен план работы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на новый учебный год, который утверждался на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профсоюзном комитете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а также корректировался с внесёнными по мере поступления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предложениями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марте 2021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года был принят коллективный договор, учитывающий все права и обязанности каждого члена коллектива. При заключении трудового договора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 распоряжении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комитета для информирования членов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всей общественности используются сайт детского сада и информационный стенд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профкома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Информационный стенд знакомит членов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сотрудников с отдельными сторонами жизни и деятельности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proofErr w:type="gram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:</w:t>
      </w:r>
      <w:proofErr w:type="gram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встречи, беседы.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Профком МБ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ДОУ 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проводит работу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ab/>
        <w:t xml:space="preserve">по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сохранению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членства и вовлечению 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 новых членов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Профсоюзный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комитет проводил </w:t>
      </w:r>
      <w:proofErr w:type="gram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контроль за</w:t>
      </w:r>
      <w:proofErr w:type="gram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безопасных условий труда, проверке знаний </w:t>
      </w:r>
      <w:proofErr w:type="gram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по</w:t>
      </w:r>
      <w:proofErr w:type="gram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gram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ОТ</w:t>
      </w:r>
      <w:proofErr w:type="gram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работников и наших воспитанников возложена на руководителя учреждения и комиссию по охране труда, созданную из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представителей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работодателя и членов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 комитета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Все работники детского сада и члены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имеют право на защиту их социально-трудовых прав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профессиональных интересов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 Реализацию этого права осуществляет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профсоюзный комитет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комиссия по охране труда, а также комиссия по трудовым спорам.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Профсоюзный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Председатель профсоюзного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представители профкома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Профком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Председателем ПК и членами 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lastRenderedPageBreak/>
        <w:t>профкома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График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предоставления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 комитета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Составляя план мероприятий, мы на заседаниях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 комитета определили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главные задачи работы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профкома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- защита прав и интересов работников ДОУ,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профилактика профессионального выгорания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а также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организация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профессиональному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росту каждого работника ДОУ. Своевременно по графи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ку, составленному заведующим А.И. Семочкиной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педагоги ДОУ повышают свою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профессиональную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квалификацию и в назначенные сроки проходят аттестацию.</w:t>
      </w:r>
    </w:p>
    <w:p w:rsid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Вся деятельность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профкома на виду коллектива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 Помощником в информировании членов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 является Профсоюзный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работников образования и науки,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 комитета ДОУ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материалами периодической печати – газетой 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89549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</w:rPr>
        <w:t>профсоюз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 комитета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дают возможность сотрудникам 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(не только членам </w:t>
      </w:r>
      <w:r w:rsidRPr="0089549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быть в курсе всех событий и новостей в стране. 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Заседания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профсоюзного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организацию 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профсоюзную организацию и многое другое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Мы уделяем особое внимание проблемам вовлечения новых членов в ряды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. Мы поставили себе цель – поддерживать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членство 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100 % сотрудников нашего коллектива.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Финансовая работа 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Первич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ной 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проводится в тесном сотрудничестве с вышестоящей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организацией 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Традиционными стали поздравления с днём рождения, юбилеем, рождением детей.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proofErr w:type="gramStart"/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Предусмотрена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материальная помощь членам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в случае стихийного бедствия (пожара, смерти близких родственников.</w:t>
      </w:r>
      <w:proofErr w:type="gramEnd"/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Администрация и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профсоюзный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комитет уделяют внимание и культурно-массовой работе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: совместное празднование дня Дошкольного работника, новогоднего </w:t>
      </w:r>
      <w:proofErr w:type="spell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корпоратива</w:t>
      </w:r>
      <w:proofErr w:type="spellEnd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Дня 8 марта, начала и окончания учебного года, чествование юбиляров, рождение детей.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Принимали активное участие в акциях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 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«Окна Победы»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к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Великой Победе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 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«Окна России»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Дню России.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 течение года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профсоюзный комитет</w:t>
      </w:r>
      <w:proofErr w:type="gramStart"/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:</w:t>
      </w:r>
      <w:proofErr w:type="gramEnd"/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-осуществлял проверку </w:t>
      </w:r>
      <w:r w:rsidRPr="0089549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«Изменение оплаты труда в трудовых договорах»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89549D" w:rsidRPr="0089549D" w:rsidRDefault="0089549D" w:rsidP="0089549D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-проверку записей в трудовых книжках;</w:t>
      </w:r>
    </w:p>
    <w:p w:rsidR="0089549D" w:rsidRPr="0089549D" w:rsidRDefault="0089549D" w:rsidP="0089549D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-контролировал прохождение сотрудниками медицинского осмотра;</w:t>
      </w:r>
    </w:p>
    <w:p w:rsidR="0089549D" w:rsidRPr="0089549D" w:rsidRDefault="0089549D" w:rsidP="0089549D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 выполнение коллективного договора.</w:t>
      </w:r>
    </w:p>
    <w:p w:rsid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Благодарю всех членов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 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принимающих активное участие в работе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Фирсову Е.Н.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Иванову Е. В.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др.</w:t>
      </w:r>
    </w:p>
    <w:p w:rsidR="0089549D" w:rsidRPr="0089549D" w:rsidRDefault="0089549D" w:rsidP="0089549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Хочу сказать слова бла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годарности заведующему нашего МБДОУ Семочкиной Альбине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Ирековне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за социальное партнёрство и взаимопонимание, творческое отношение к делу,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организацию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и помощь в проведении необыкновенных, ярких, по-настоящему, праздничных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 xml:space="preserve">мероприятий.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Альбина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Ирековна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всегда готова к диалогу, уважительно относится к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предложениям 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 быстро решает возникающие вопросы. С таким руководителем работается легко, продуктивно на благо коллектива, у нас одни цели и задачи, только во взаимном содействии можно достичь хороших результатов.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В дальнейшем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 ставит такие задачи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, 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как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-увеличивать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профсоюзное членство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-продолжать работу по объединению усилий и координации действий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профсоюзной организации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и администрации по защите социально-трудовых,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профессиональных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прав и интересов членов 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профсоюза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89549D" w:rsidRPr="0089549D" w:rsidRDefault="0089549D" w:rsidP="0089549D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-способствовать сплочению коллектива;</w:t>
      </w:r>
    </w:p>
    <w:p w:rsidR="0089549D" w:rsidRPr="0089549D" w:rsidRDefault="0089549D" w:rsidP="0089549D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Особую благодарность мы хотим выразить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Территориальной профсоюзной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</w:t>
      </w: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рганизации 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Сагировой</w:t>
      </w:r>
      <w:proofErr w:type="spell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Ф.М., Гариповой Г.Х. 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за методическую и консультативную помощь.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954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Председатель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ППО</w:t>
      </w:r>
    </w:p>
    <w:p w:rsidR="0089549D" w:rsidRPr="0089549D" w:rsidRDefault="0089549D" w:rsidP="0089549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МБ</w:t>
      </w:r>
      <w:r w:rsidRPr="0089549D">
        <w:rPr>
          <w:rFonts w:ascii="Times New Roman" w:eastAsia="Times New Roman" w:hAnsi="Times New Roman" w:cs="Times New Roman"/>
          <w:color w:val="111111"/>
          <w:sz w:val="28"/>
          <w:szCs w:val="28"/>
        </w:rPr>
        <w:t>ДОУ </w:t>
      </w:r>
      <w:r w:rsidRPr="0089549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 xml:space="preserve">Детский сад №7 «Колосок» комбинированного вида </w:t>
      </w:r>
      <w:proofErr w:type="gramStart"/>
      <w:r w:rsidRPr="0089549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г</w:t>
      </w:r>
      <w:proofErr w:type="gramEnd"/>
      <w:r w:rsidRPr="0089549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 xml:space="preserve">. Нурлат </w:t>
      </w:r>
    </w:p>
    <w:p w:rsidR="00BC0CFA" w:rsidRPr="0089549D" w:rsidRDefault="0089549D" w:rsidP="0089549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Бадыгина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А.М.</w:t>
      </w:r>
    </w:p>
    <w:sectPr w:rsidR="00BC0CFA" w:rsidRPr="00895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549D"/>
    <w:rsid w:val="0089549D"/>
    <w:rsid w:val="00BC0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954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54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headline">
    <w:name w:val="headline"/>
    <w:basedOn w:val="a"/>
    <w:rsid w:val="00895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95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9549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95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54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1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1378</Words>
  <Characters>7861</Characters>
  <Application>Microsoft Office Word</Application>
  <DocSecurity>0</DocSecurity>
  <Lines>65</Lines>
  <Paragraphs>18</Paragraphs>
  <ScaleCrop>false</ScaleCrop>
  <Company/>
  <LinksUpToDate>false</LinksUpToDate>
  <CharactersWithSpaces>9221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2023-02-02T16:03:00Z</dcterms:created>
  <dcterms:modified xsi:type="dcterms:W3CDTF">2023-02-02T16:46:00Z</dcterms:modified>
</cp:coreProperties>
</file>